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B" w:rsidRDefault="00B90CC9" w:rsidP="00CF1042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CF1042">
        <w:rPr>
          <w:rFonts w:ascii="黑体" w:eastAsia="黑体" w:hAnsi="黑体" w:cs="Times New Roman" w:hint="eastAsia"/>
          <w:b/>
          <w:sz w:val="36"/>
          <w:szCs w:val="36"/>
        </w:rPr>
        <w:t>《</w:t>
      </w:r>
      <w:r w:rsidR="003B32FB">
        <w:rPr>
          <w:rFonts w:ascii="黑体" w:eastAsia="黑体" w:hAnsi="黑体" w:cs="Times New Roman" w:hint="eastAsia"/>
          <w:b/>
          <w:sz w:val="36"/>
          <w:szCs w:val="36"/>
        </w:rPr>
        <w:t>风景园林设计</w:t>
      </w:r>
      <w:r w:rsidRPr="00CF1042">
        <w:rPr>
          <w:rFonts w:ascii="黑体" w:eastAsia="黑体" w:hAnsi="黑体" w:cs="Times New Roman" w:hint="eastAsia"/>
          <w:b/>
          <w:sz w:val="36"/>
          <w:szCs w:val="36"/>
        </w:rPr>
        <w:t>》</w:t>
      </w:r>
      <w:r w:rsidR="00BB1CF9">
        <w:rPr>
          <w:rFonts w:ascii="黑体" w:eastAsia="黑体" w:hAnsi="黑体" w:cs="Times New Roman" w:hint="eastAsia"/>
          <w:b/>
          <w:sz w:val="36"/>
          <w:szCs w:val="36"/>
        </w:rPr>
        <w:t>、</w:t>
      </w:r>
      <w:r w:rsidR="003B32FB">
        <w:rPr>
          <w:rFonts w:ascii="黑体" w:eastAsia="黑体" w:hAnsi="黑体" w:cs="Times New Roman" w:hint="eastAsia"/>
          <w:b/>
          <w:sz w:val="36"/>
          <w:szCs w:val="36"/>
        </w:rPr>
        <w:t>《园林技术》</w:t>
      </w:r>
    </w:p>
    <w:p w:rsidR="0057082D" w:rsidRPr="00CF1042" w:rsidRDefault="0057082D" w:rsidP="00CF1042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CF1042">
        <w:rPr>
          <w:rFonts w:ascii="黑体" w:eastAsia="黑体" w:hAnsi="黑体" w:cs="Times New Roman" w:hint="eastAsia"/>
          <w:b/>
          <w:sz w:val="36"/>
          <w:szCs w:val="36"/>
        </w:rPr>
        <w:t>专业</w:t>
      </w:r>
      <w:r w:rsidR="00B90CC9" w:rsidRPr="00CF1042">
        <w:rPr>
          <w:rFonts w:ascii="黑体" w:eastAsia="黑体" w:hAnsi="黑体" w:cs="Times New Roman" w:hint="eastAsia"/>
          <w:b/>
          <w:sz w:val="36"/>
          <w:szCs w:val="36"/>
        </w:rPr>
        <w:t>职业</w:t>
      </w:r>
      <w:r w:rsidRPr="00CF1042">
        <w:rPr>
          <w:rFonts w:ascii="黑体" w:eastAsia="黑体" w:hAnsi="黑体" w:cs="Times New Roman" w:hint="eastAsia"/>
          <w:b/>
          <w:sz w:val="36"/>
          <w:szCs w:val="36"/>
        </w:rPr>
        <w:t>技能测试大纲</w:t>
      </w:r>
    </w:p>
    <w:p w:rsidR="00B90CC9" w:rsidRPr="00CF1042" w:rsidRDefault="00B90CC9" w:rsidP="00CF1042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color w:val="000000"/>
          <w:kern w:val="0"/>
          <w:sz w:val="30"/>
          <w:szCs w:val="30"/>
        </w:rPr>
      </w:pPr>
      <w:r w:rsidRPr="00CF104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一、测试的性质与目的</w:t>
      </w:r>
    </w:p>
    <w:p w:rsidR="002B6053" w:rsidRPr="00B90CC9" w:rsidRDefault="0057082D" w:rsidP="00CF1042">
      <w:pPr>
        <w:widowControl/>
        <w:spacing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201</w:t>
      </w:r>
      <w:r w:rsidR="003B32F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9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年安徽城市管理职业学院</w:t>
      </w:r>
      <w:r w:rsidR="008D514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风景园林设计</w:t>
      </w:r>
      <w:r w:rsidR="00125491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专业</w:t>
      </w:r>
      <w:r w:rsidR="008D514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与园林技术专业</w:t>
      </w:r>
      <w:r w:rsidR="00B90CC9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职业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技能</w:t>
      </w:r>
      <w:r w:rsidR="00B90CC9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测试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，是面向中等职业学校相关专业毕业生的选拔性</w:t>
      </w:r>
      <w:r w:rsidR="00ED1BEC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测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试，</w:t>
      </w:r>
      <w:r w:rsidR="009222AB" w:rsidRPr="00D543DE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侧重考察考生掌握</w:t>
      </w:r>
      <w:r w:rsidR="003A0F81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风景园林设计与园林技术</w:t>
      </w:r>
      <w:r w:rsidR="009222A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专业</w:t>
      </w:r>
      <w:r w:rsidR="009222AB" w:rsidRPr="00D543DE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基本操作</w:t>
      </w:r>
      <w:r w:rsidR="009222A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，以及分析问题和解决问题的能力</w:t>
      </w:r>
      <w:r w:rsidR="009222AB" w:rsidRPr="00D543DE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B90CC9" w:rsidRPr="00CF1042" w:rsidRDefault="00B90CC9" w:rsidP="00CF1042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 w:rsidRPr="00CF104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二、测试形式及分值</w:t>
      </w:r>
    </w:p>
    <w:p w:rsidR="005A4217" w:rsidRDefault="00B90CC9" w:rsidP="00CF1042">
      <w:pPr>
        <w:widowControl/>
        <w:spacing w:line="540" w:lineRule="exact"/>
        <w:ind w:firstLineChars="176" w:firstLine="495"/>
        <w:rPr>
          <w:rFonts w:ascii="宋体" w:hAnsi="宋体" w:cs="宋体"/>
          <w:color w:val="000000"/>
          <w:kern w:val="0"/>
          <w:sz w:val="28"/>
          <w:szCs w:val="28"/>
        </w:rPr>
      </w:pPr>
      <w:r w:rsidRPr="000779D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1</w:t>
      </w:r>
      <w:r w:rsidR="00703BB8" w:rsidRPr="00C12F8F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 w:rsidRPr="000779D9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测试形式</w:t>
      </w:r>
      <w:r w:rsidRPr="000779D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：采用面试形式，</w:t>
      </w:r>
      <w:r w:rsidRPr="000779D9">
        <w:rPr>
          <w:rFonts w:ascii="宋体" w:hAnsi="宋体" w:cs="宋体"/>
          <w:bCs/>
          <w:color w:val="000000"/>
          <w:kern w:val="0"/>
          <w:sz w:val="28"/>
          <w:szCs w:val="28"/>
        </w:rPr>
        <w:t>每位考生面试时间为5分钟</w:t>
      </w:r>
      <w:r w:rsidRPr="000779D9"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左右。</w:t>
      </w:r>
      <w:r w:rsidR="006D10C4">
        <w:rPr>
          <w:rFonts w:ascii="宋体" w:hAnsi="宋体" w:cs="宋体"/>
          <w:color w:val="000000"/>
          <w:kern w:val="0"/>
          <w:sz w:val="28"/>
          <w:szCs w:val="28"/>
        </w:rPr>
        <w:t>通过自我介绍、</w:t>
      </w:r>
      <w:r w:rsidR="006D10C4" w:rsidRPr="006D10C4">
        <w:rPr>
          <w:rFonts w:ascii="宋体" w:hAnsi="宋体" w:cs="宋体"/>
          <w:color w:val="000000"/>
          <w:kern w:val="0"/>
          <w:sz w:val="28"/>
          <w:szCs w:val="28"/>
        </w:rPr>
        <w:t>回答问题等方式进行。考官根据考生面试过程中的表现，进行综合性评分</w:t>
      </w:r>
      <w:r w:rsidR="005A4217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6D10C4" w:rsidRPr="006D10C4" w:rsidRDefault="00B90CC9" w:rsidP="00CF1042">
      <w:pPr>
        <w:widowControl/>
        <w:spacing w:line="540" w:lineRule="exact"/>
        <w:ind w:firstLineChars="176" w:firstLine="495"/>
        <w:rPr>
          <w:rFonts w:ascii="宋体" w:hAnsi="宋体" w:cs="宋体"/>
          <w:color w:val="000000"/>
          <w:kern w:val="0"/>
          <w:sz w:val="28"/>
          <w:szCs w:val="28"/>
        </w:rPr>
      </w:pPr>
      <w:r w:rsidRPr="000779D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2</w:t>
      </w:r>
      <w:r w:rsidR="00703BB8" w:rsidRPr="00C12F8F"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．</w:t>
      </w:r>
      <w:r w:rsidRPr="000779D9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测试分值</w:t>
      </w:r>
      <w:r w:rsidRPr="000779D9">
        <w:rPr>
          <w:rFonts w:ascii="宋体" w:hAnsi="宋体" w:cs="宋体" w:hint="eastAsia"/>
          <w:color w:val="000000"/>
          <w:kern w:val="0"/>
          <w:sz w:val="28"/>
          <w:szCs w:val="28"/>
        </w:rPr>
        <w:t>：满分为</w:t>
      </w:r>
      <w:r w:rsidRPr="007240D1">
        <w:rPr>
          <w:rFonts w:ascii="宋体" w:hAnsi="宋体" w:cs="宋体" w:hint="eastAsia"/>
          <w:kern w:val="0"/>
          <w:sz w:val="28"/>
          <w:szCs w:val="28"/>
        </w:rPr>
        <w:t>300</w:t>
      </w:r>
      <w:r w:rsidRPr="000779D9">
        <w:rPr>
          <w:rFonts w:ascii="宋体" w:hAnsi="宋体" w:cs="宋体" w:hint="eastAsia"/>
          <w:color w:val="000000"/>
          <w:kern w:val="0"/>
          <w:sz w:val="28"/>
          <w:szCs w:val="28"/>
        </w:rPr>
        <w:t>分</w:t>
      </w:r>
      <w:r w:rsidR="00703BB8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B90CC9" w:rsidRPr="00CF1042" w:rsidRDefault="00B90CC9" w:rsidP="00CF1042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 w:rsidRPr="00CF104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三、测试内容</w:t>
      </w:r>
    </w:p>
    <w:p w:rsidR="00B90CC9" w:rsidRPr="00B90CC9" w:rsidRDefault="007B247F" w:rsidP="00D57481">
      <w:pPr>
        <w:widowControl/>
        <w:spacing w:line="360" w:lineRule="auto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1</w:t>
      </w:r>
      <w:r w:rsidR="00C177CA" w:rsidRPr="00B90CC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.</w:t>
      </w:r>
      <w:r w:rsidR="0090605E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园林的</w:t>
      </w:r>
      <w:r w:rsidR="0057082D" w:rsidRPr="00B90CC9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基础知识</w:t>
      </w:r>
    </w:p>
    <w:p w:rsidR="00B90CC9" w:rsidRDefault="00B90CC9" w:rsidP="00D57481">
      <w:pPr>
        <w:widowControl/>
        <w:spacing w:line="360" w:lineRule="auto"/>
        <w:ind w:firstLineChars="152" w:firstLine="426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 w:rsidR="0057082D"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</w:t>
      </w:r>
      <w:r w:rsidR="0090605E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园林的定义</w:t>
      </w:r>
      <w:r w:rsidR="009222A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EC09AC" w:rsidRDefault="00564918" w:rsidP="00D57481">
      <w:pPr>
        <w:spacing w:line="360" w:lineRule="auto"/>
        <w:ind w:firstLineChars="152" w:firstLine="426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 w:rsidR="00803303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</w:t>
      </w:r>
      <w:r w:rsidR="00CC73E8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园林的布局形式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D57481" w:rsidRDefault="00A05A62" w:rsidP="00D57481">
      <w:pPr>
        <w:spacing w:line="360" w:lineRule="auto"/>
        <w:ind w:firstLineChars="152" w:firstLine="426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F34974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 w:rsidR="00803303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3</w:t>
      </w:r>
      <w:r w:rsidRPr="00F34974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）园林美的主要内容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564918" w:rsidRPr="00A05A62" w:rsidRDefault="00A05A62" w:rsidP="00D57481">
      <w:pPr>
        <w:spacing w:line="360" w:lineRule="auto"/>
        <w:ind w:firstLineChars="152" w:firstLine="426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803303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 w:rsidR="00803303" w:rsidRPr="00803303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4</w:t>
      </w:r>
      <w:r w:rsidRPr="00803303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）园林的四</w:t>
      </w:r>
      <w:proofErr w:type="gramStart"/>
      <w:r w:rsidRPr="00803303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大构成</w:t>
      </w:r>
      <w:proofErr w:type="gramEnd"/>
      <w:r w:rsidRPr="00803303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要素</w:t>
      </w:r>
      <w:r w:rsidR="00D57481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F97DA3" w:rsidRPr="00F97DA3" w:rsidRDefault="00F97DA3" w:rsidP="00D57481">
      <w:pPr>
        <w:widowControl/>
        <w:spacing w:line="360" w:lineRule="auto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F97DA3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2</w:t>
      </w:r>
      <w:r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、园林设计基本</w:t>
      </w:r>
      <w:r w:rsidRPr="00F97DA3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方法</w:t>
      </w:r>
    </w:p>
    <w:p w:rsidR="00F34974" w:rsidRPr="00EC09AC" w:rsidRDefault="00B90CC9" w:rsidP="00D57481">
      <w:pPr>
        <w:widowControl/>
        <w:spacing w:line="360" w:lineRule="auto"/>
        <w:ind w:firstLineChars="152" w:firstLine="426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 w:rsidR="00D609D0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</w:t>
      </w:r>
      <w:r w:rsidRPr="00B90CC9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</w:t>
      </w:r>
      <w:r w:rsidR="007018A6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园林规划设计的</w:t>
      </w:r>
      <w:r w:rsidR="0003693D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内容</w:t>
      </w:r>
      <w:r w:rsidR="009222A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。</w:t>
      </w:r>
    </w:p>
    <w:p w:rsidR="00C251FB" w:rsidRPr="00D57481" w:rsidRDefault="005F40F2" w:rsidP="00D57481">
      <w:pPr>
        <w:widowControl/>
        <w:spacing w:line="360" w:lineRule="auto"/>
        <w:ind w:firstLineChars="152" w:firstLine="426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 w:rsidR="00A05A62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）园林</w:t>
      </w:r>
      <w:r w:rsidR="00EC09AC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规划设计需遵循的原则</w:t>
      </w:r>
    </w:p>
    <w:p w:rsidR="00C251FB" w:rsidRPr="00C251FB" w:rsidRDefault="00A05A62" w:rsidP="00D57481">
      <w:pPr>
        <w:spacing w:line="360" w:lineRule="auto"/>
        <w:ind w:firstLineChars="152" w:firstLine="426"/>
        <w:rPr>
          <w:rFonts w:ascii="宋体" w:eastAsia="宋体" w:hAnsi="宋体" w:cs="Times New Roman"/>
          <w:bCs/>
          <w:color w:val="000000"/>
          <w:sz w:val="28"/>
          <w:szCs w:val="28"/>
        </w:rPr>
      </w:pPr>
      <w:r w:rsidRPr="00A05A62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（3）园林常用的造景手法</w:t>
      </w:r>
    </w:p>
    <w:p w:rsidR="00F97DA3" w:rsidRPr="00F97DA3" w:rsidRDefault="00F97DA3" w:rsidP="00D57481">
      <w:pPr>
        <w:widowControl/>
        <w:spacing w:line="360" w:lineRule="auto"/>
        <w:ind w:firstLineChars="176" w:firstLine="495"/>
        <w:rPr>
          <w:rFonts w:ascii="宋体" w:eastAsia="宋体" w:hAnsi="宋体" w:cs="Times New Roman"/>
          <w:b/>
          <w:bCs/>
          <w:color w:val="000000"/>
          <w:sz w:val="28"/>
          <w:szCs w:val="28"/>
        </w:rPr>
      </w:pPr>
      <w:r w:rsidRPr="00F97DA3">
        <w:rPr>
          <w:rFonts w:ascii="宋体" w:eastAsia="宋体" w:hAnsi="宋体" w:cs="Times New Roman" w:hint="eastAsia"/>
          <w:b/>
          <w:bCs/>
          <w:color w:val="000000"/>
          <w:sz w:val="28"/>
          <w:szCs w:val="28"/>
        </w:rPr>
        <w:t>3、园林植物种植</w:t>
      </w:r>
    </w:p>
    <w:p w:rsidR="005F40F2" w:rsidRDefault="005F40F2" w:rsidP="00D57481">
      <w:pPr>
        <w:widowControl/>
        <w:spacing w:line="360" w:lineRule="auto"/>
        <w:ind w:firstLineChars="152" w:firstLine="426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lastRenderedPageBreak/>
        <w:t>（</w:t>
      </w:r>
      <w:r w:rsidR="00D609D0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）园林植物的功能</w:t>
      </w:r>
    </w:p>
    <w:p w:rsidR="00C251FB" w:rsidRPr="00C251FB" w:rsidRDefault="008816AD" w:rsidP="00D57481">
      <w:pPr>
        <w:widowControl/>
        <w:spacing w:line="360" w:lineRule="auto"/>
        <w:ind w:firstLineChars="152" w:firstLine="426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</w:t>
      </w:r>
      <w:r w:rsidR="00D609D0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</w:t>
      </w: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）</w:t>
      </w:r>
      <w:r w:rsidR="00C251FB" w:rsidRPr="00D57481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园林植物种植设计的基本形式和分类</w:t>
      </w:r>
    </w:p>
    <w:p w:rsidR="00C251FB" w:rsidRPr="00C251FB" w:rsidRDefault="00C251FB" w:rsidP="00125491">
      <w:pPr>
        <w:spacing w:line="360" w:lineRule="auto"/>
        <w:ind w:firstLineChars="152" w:firstLine="426"/>
        <w:jc w:val="left"/>
        <w:rPr>
          <w:rFonts w:ascii="宋体" w:eastAsia="宋体" w:hAnsi="宋体" w:cs="Times New Roman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（3）</w:t>
      </w:r>
      <w:r w:rsidRPr="00C251FB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植物造景的原则</w:t>
      </w:r>
    </w:p>
    <w:p w:rsidR="00CF1042" w:rsidRPr="00CF1042" w:rsidRDefault="00CF1042" w:rsidP="00F34974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 w:rsidRPr="00CF1042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四、评分标准</w:t>
      </w:r>
    </w:p>
    <w:p w:rsidR="00CF1042" w:rsidRPr="00CB2FFA" w:rsidRDefault="00CF1042" w:rsidP="00CF1042">
      <w:pPr>
        <w:widowControl/>
        <w:spacing w:line="540" w:lineRule="exact"/>
        <w:ind w:firstLineChars="176" w:firstLine="493"/>
        <w:rPr>
          <w:rFonts w:ascii="宋体" w:hAnsi="宋体" w:cs="Arial"/>
          <w:sz w:val="28"/>
          <w:szCs w:val="28"/>
        </w:rPr>
      </w:pPr>
      <w:r w:rsidRPr="00CB2FFA">
        <w:rPr>
          <w:rFonts w:ascii="宋体" w:hAnsi="宋体" w:cs="Arial" w:hint="eastAsia"/>
          <w:sz w:val="28"/>
          <w:szCs w:val="28"/>
        </w:rPr>
        <w:t>评分标准分以下5个方面：</w:t>
      </w:r>
    </w:p>
    <w:p w:rsidR="00CF1042" w:rsidRPr="00CB2FFA" w:rsidRDefault="00CF1042" w:rsidP="00CF1042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 w:rsidRPr="00CB2FFA">
        <w:rPr>
          <w:rFonts w:ascii="宋体" w:hAnsi="宋体" w:cs="Arial"/>
          <w:b/>
          <w:sz w:val="28"/>
          <w:szCs w:val="28"/>
        </w:rPr>
        <w:t>1</w:t>
      </w:r>
      <w:r w:rsidRPr="00CB2FFA">
        <w:rPr>
          <w:rFonts w:ascii="宋体" w:hAnsi="宋体" w:cs="宋体" w:hint="eastAsia"/>
          <w:b/>
          <w:bCs/>
          <w:kern w:val="0"/>
          <w:sz w:val="28"/>
          <w:szCs w:val="28"/>
        </w:rPr>
        <w:t>．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精神面貌与心理素质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：考生的仪表是否整洁；精神是否饱满，言谈举止是否适当。</w:t>
      </w:r>
    </w:p>
    <w:p w:rsidR="00CF1042" w:rsidRPr="00CB2FFA" w:rsidRDefault="00CF1042" w:rsidP="00CF1042">
      <w:pPr>
        <w:widowControl/>
        <w:spacing w:line="540" w:lineRule="exact"/>
        <w:ind w:firstLineChars="176" w:firstLine="495"/>
        <w:rPr>
          <w:rFonts w:ascii="宋体" w:hAnsi="宋体" w:cs="宋体"/>
          <w:kern w:val="0"/>
          <w:sz w:val="28"/>
          <w:szCs w:val="28"/>
        </w:rPr>
      </w:pPr>
      <w:r w:rsidRPr="00CB2FFA">
        <w:rPr>
          <w:rFonts w:ascii="宋体" w:hAnsi="宋体" w:cs="宋体"/>
          <w:b/>
          <w:kern w:val="0"/>
          <w:sz w:val="28"/>
          <w:szCs w:val="28"/>
        </w:rPr>
        <w:t>2.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语言表达能力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：考生回答问题是否详略得当；语言表达是否连贯流畅、清晰。</w:t>
      </w:r>
    </w:p>
    <w:p w:rsidR="00CF1042" w:rsidRPr="00CB2FFA" w:rsidRDefault="00CF1042" w:rsidP="00CF1042">
      <w:pPr>
        <w:widowControl/>
        <w:spacing w:line="540" w:lineRule="exact"/>
        <w:ind w:firstLineChars="176" w:firstLine="495"/>
        <w:rPr>
          <w:rFonts w:ascii="宋体" w:hAnsi="宋体" w:cs="宋体"/>
          <w:kern w:val="0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3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逻辑思维能力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：考生回答问题的层次是否清晰；前后逻辑关系是否严密；思维是否敏捷；回答问题能否自圆其说。</w:t>
      </w:r>
    </w:p>
    <w:p w:rsidR="00CF1042" w:rsidRPr="00CB2FFA" w:rsidRDefault="00CF1042" w:rsidP="00CF1042">
      <w:pPr>
        <w:widowControl/>
        <w:spacing w:line="540" w:lineRule="exact"/>
        <w:ind w:firstLineChars="176" w:firstLine="495"/>
        <w:rPr>
          <w:rFonts w:ascii="宋体" w:hAnsi="宋体" w:cs="Arial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4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理解沟通能力、应变组织协调能力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：考生能否正确理解考官提问的内容；回答问题能否抓住关键点；处理问题是否有决断力。</w:t>
      </w:r>
    </w:p>
    <w:p w:rsidR="00125491" w:rsidRPr="00CB2FFA" w:rsidRDefault="00CF1042" w:rsidP="00125491">
      <w:pPr>
        <w:widowControl/>
        <w:spacing w:line="540" w:lineRule="exact"/>
        <w:ind w:firstLineChars="176" w:firstLine="495"/>
        <w:rPr>
          <w:rFonts w:ascii="宋体" w:hAnsi="宋体" w:cs="宋体"/>
          <w:kern w:val="0"/>
          <w:sz w:val="28"/>
          <w:szCs w:val="28"/>
        </w:rPr>
      </w:pPr>
      <w:r w:rsidRPr="00CB2FFA">
        <w:rPr>
          <w:rFonts w:ascii="宋体" w:hAnsi="宋体" w:cs="宋体" w:hint="eastAsia"/>
          <w:b/>
          <w:kern w:val="0"/>
          <w:sz w:val="28"/>
          <w:szCs w:val="28"/>
        </w:rPr>
        <w:t>5</w:t>
      </w:r>
      <w:r w:rsidRPr="00CB2FFA">
        <w:rPr>
          <w:rFonts w:ascii="宋体" w:hAnsi="宋体" w:cs="宋体"/>
          <w:b/>
          <w:kern w:val="0"/>
          <w:sz w:val="28"/>
          <w:szCs w:val="28"/>
        </w:rPr>
        <w:t>.</w:t>
      </w:r>
      <w:r w:rsidRPr="00CB2FFA">
        <w:rPr>
          <w:rFonts w:ascii="宋体" w:hAnsi="宋体" w:cs="宋体" w:hint="eastAsia"/>
          <w:b/>
          <w:kern w:val="0"/>
          <w:sz w:val="28"/>
          <w:szCs w:val="28"/>
        </w:rPr>
        <w:t>创新能力与发展潜力</w:t>
      </w:r>
      <w:r w:rsidRPr="00CB2FFA">
        <w:rPr>
          <w:rFonts w:ascii="宋体" w:hAnsi="宋体" w:cs="宋体" w:hint="eastAsia"/>
          <w:kern w:val="0"/>
          <w:sz w:val="28"/>
          <w:szCs w:val="28"/>
        </w:rPr>
        <w:t>：考生分析与解决问题有无创新意识；是否发展潜力。</w:t>
      </w:r>
    </w:p>
    <w:p w:rsidR="00D609D0" w:rsidRDefault="00CF1042" w:rsidP="00D609D0">
      <w:pPr>
        <w:widowControl/>
        <w:spacing w:beforeLines="50" w:before="156" w:line="540" w:lineRule="exact"/>
        <w:ind w:firstLineChars="176" w:firstLine="530"/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五</w:t>
      </w:r>
      <w:r w:rsidR="00B90CC9" w:rsidRPr="00CF1042">
        <w:rPr>
          <w:rFonts w:asciiTheme="minorEastAsia" w:hAnsiTheme="minorEastAsia" w:cs="宋体"/>
          <w:b/>
          <w:bCs/>
          <w:color w:val="000000"/>
          <w:kern w:val="0"/>
          <w:sz w:val="30"/>
          <w:szCs w:val="30"/>
        </w:rPr>
        <w:t>、题型举例</w:t>
      </w:r>
    </w:p>
    <w:p w:rsidR="00BB1CF9" w:rsidRDefault="005529D5" w:rsidP="00BB1CF9">
      <w:pPr>
        <w:widowControl/>
        <w:spacing w:beforeLines="50" w:before="156" w:line="540" w:lineRule="exact"/>
        <w:ind w:firstLineChars="176" w:firstLine="493"/>
        <w:rPr>
          <w:rFonts w:ascii="宋体" w:eastAsia="宋体" w:hAnsi="宋体" w:cs="Times New Roman" w:hint="eastAsia"/>
          <w:bCs/>
          <w:color w:val="000000"/>
          <w:sz w:val="28"/>
          <w:szCs w:val="28"/>
        </w:rPr>
      </w:pPr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1．</w:t>
      </w:r>
      <w:r w:rsidR="00AD731C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园林植物的功能有哪些？</w:t>
      </w:r>
    </w:p>
    <w:p w:rsidR="001F0721" w:rsidRPr="00B90CC9" w:rsidRDefault="005529D5" w:rsidP="00BB1CF9">
      <w:pPr>
        <w:widowControl/>
        <w:spacing w:beforeLines="50" w:before="156" w:line="540" w:lineRule="exact"/>
        <w:ind w:firstLineChars="176" w:firstLine="493"/>
        <w:rPr>
          <w:rFonts w:ascii="宋体" w:eastAsia="宋体" w:hAnsi="宋体" w:cs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2</w:t>
      </w:r>
      <w:r w:rsidRPr="000779D9">
        <w:rPr>
          <w:rFonts w:ascii="宋体" w:hAnsi="宋体" w:cs="宋体" w:hint="eastAsia"/>
          <w:color w:val="000000"/>
          <w:kern w:val="0"/>
          <w:sz w:val="28"/>
          <w:szCs w:val="28"/>
        </w:rPr>
        <w:t>．</w:t>
      </w:r>
      <w:r w:rsidR="00AD731C" w:rsidRPr="00A05A62">
        <w:rPr>
          <w:rFonts w:ascii="宋体" w:eastAsia="宋体" w:hAnsi="宋体" w:cs="Times New Roman" w:hint="eastAsia"/>
          <w:bCs/>
          <w:color w:val="000000"/>
          <w:sz w:val="28"/>
          <w:szCs w:val="28"/>
        </w:rPr>
        <w:t>园林常用的植物造景手法有哪些？</w:t>
      </w:r>
    </w:p>
    <w:sectPr w:rsidR="001F0721" w:rsidRPr="00B90CC9" w:rsidSect="00964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E0" w:rsidRDefault="00132CE0" w:rsidP="002B6053">
      <w:r>
        <w:separator/>
      </w:r>
    </w:p>
  </w:endnote>
  <w:endnote w:type="continuationSeparator" w:id="0">
    <w:p w:rsidR="00132CE0" w:rsidRDefault="00132CE0" w:rsidP="002B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E0" w:rsidRDefault="00132CE0" w:rsidP="002B6053">
      <w:r>
        <w:separator/>
      </w:r>
    </w:p>
  </w:footnote>
  <w:footnote w:type="continuationSeparator" w:id="0">
    <w:p w:rsidR="00132CE0" w:rsidRDefault="00132CE0" w:rsidP="002B6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2D"/>
    <w:rsid w:val="0003693D"/>
    <w:rsid w:val="00125491"/>
    <w:rsid w:val="00132CE0"/>
    <w:rsid w:val="0018423C"/>
    <w:rsid w:val="001D5466"/>
    <w:rsid w:val="001E63D6"/>
    <w:rsid w:val="001F0721"/>
    <w:rsid w:val="002B6053"/>
    <w:rsid w:val="002E4F97"/>
    <w:rsid w:val="003A0F81"/>
    <w:rsid w:val="003B32FB"/>
    <w:rsid w:val="00405792"/>
    <w:rsid w:val="004E6A84"/>
    <w:rsid w:val="005201F6"/>
    <w:rsid w:val="00523F95"/>
    <w:rsid w:val="0054772E"/>
    <w:rsid w:val="005529D5"/>
    <w:rsid w:val="00564918"/>
    <w:rsid w:val="0057082D"/>
    <w:rsid w:val="00592D95"/>
    <w:rsid w:val="005A4217"/>
    <w:rsid w:val="005D6B5D"/>
    <w:rsid w:val="005F40F2"/>
    <w:rsid w:val="00644915"/>
    <w:rsid w:val="00684C60"/>
    <w:rsid w:val="006D10C4"/>
    <w:rsid w:val="007018A6"/>
    <w:rsid w:val="00703BB8"/>
    <w:rsid w:val="00752EEE"/>
    <w:rsid w:val="007B247F"/>
    <w:rsid w:val="00803303"/>
    <w:rsid w:val="00866323"/>
    <w:rsid w:val="008816AD"/>
    <w:rsid w:val="008D514B"/>
    <w:rsid w:val="0090605E"/>
    <w:rsid w:val="009222AB"/>
    <w:rsid w:val="009604DF"/>
    <w:rsid w:val="00964169"/>
    <w:rsid w:val="009E137C"/>
    <w:rsid w:val="00A05A62"/>
    <w:rsid w:val="00A707FB"/>
    <w:rsid w:val="00AD731C"/>
    <w:rsid w:val="00B634EF"/>
    <w:rsid w:val="00B83D89"/>
    <w:rsid w:val="00B90CC9"/>
    <w:rsid w:val="00BB1CF9"/>
    <w:rsid w:val="00BD0FF8"/>
    <w:rsid w:val="00C177CA"/>
    <w:rsid w:val="00C251FB"/>
    <w:rsid w:val="00C56DF4"/>
    <w:rsid w:val="00CC73E8"/>
    <w:rsid w:val="00CF1042"/>
    <w:rsid w:val="00D57481"/>
    <w:rsid w:val="00D609D0"/>
    <w:rsid w:val="00EC09AC"/>
    <w:rsid w:val="00ED1BEC"/>
    <w:rsid w:val="00F34974"/>
    <w:rsid w:val="00F61719"/>
    <w:rsid w:val="00F9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8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7082D"/>
  </w:style>
  <w:style w:type="paragraph" w:styleId="a4">
    <w:name w:val="header"/>
    <w:basedOn w:val="a"/>
    <w:link w:val="Char"/>
    <w:uiPriority w:val="99"/>
    <w:unhideWhenUsed/>
    <w:rsid w:val="002B6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60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6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60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8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57082D"/>
  </w:style>
  <w:style w:type="paragraph" w:styleId="a4">
    <w:name w:val="header"/>
    <w:basedOn w:val="a"/>
    <w:link w:val="Char"/>
    <w:uiPriority w:val="99"/>
    <w:unhideWhenUsed/>
    <w:rsid w:val="002B6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B605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B6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B60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7</cp:revision>
  <dcterms:created xsi:type="dcterms:W3CDTF">2019-01-20T05:55:00Z</dcterms:created>
  <dcterms:modified xsi:type="dcterms:W3CDTF">2019-01-25T02:46:00Z</dcterms:modified>
</cp:coreProperties>
</file>